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山东华之源检测危险废物污染环境防治信息公示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454545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54545"/>
          <w:spacing w:val="0"/>
          <w:sz w:val="28"/>
          <w:szCs w:val="28"/>
          <w:shd w:val="clear" w:fill="FFFFFF"/>
          <w:lang w:eastAsia="zh-CN"/>
        </w:rPr>
        <w:t>地址：潍坊市高新区生物医药加速器</w:t>
      </w:r>
      <w:r>
        <w:rPr>
          <w:rFonts w:hint="eastAsia" w:ascii="黑体" w:hAnsi="黑体" w:eastAsia="黑体" w:cs="黑体"/>
          <w:i w:val="0"/>
          <w:iCs w:val="0"/>
          <w:caps w:val="0"/>
          <w:color w:val="454545"/>
          <w:spacing w:val="0"/>
          <w:sz w:val="28"/>
          <w:szCs w:val="28"/>
          <w:shd w:val="clear" w:fill="FFFFFF"/>
          <w:lang w:val="en-US" w:eastAsia="zh-CN"/>
        </w:rPr>
        <w:t>1号楼4层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454545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54545"/>
          <w:spacing w:val="0"/>
          <w:sz w:val="28"/>
          <w:szCs w:val="28"/>
          <w:shd w:val="clear" w:fill="FFFFFF"/>
          <w:lang w:val="en-US" w:eastAsia="zh-CN"/>
        </w:rPr>
        <w:t>法人代表及电话：杨琨 18660699917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454545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54545"/>
          <w:spacing w:val="0"/>
          <w:sz w:val="28"/>
          <w:szCs w:val="28"/>
          <w:shd w:val="clear" w:fill="FFFFFF"/>
          <w:lang w:val="en-US" w:eastAsia="zh-CN"/>
        </w:rPr>
        <w:t>环保负责人及电话：曲玉霞 18765629673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454545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54545"/>
          <w:spacing w:val="0"/>
          <w:sz w:val="28"/>
          <w:szCs w:val="28"/>
          <w:shd w:val="clear" w:fill="FFFFFF"/>
          <w:lang w:val="en-US" w:eastAsia="zh-CN"/>
        </w:rPr>
        <w:t>危险废物产生规模：＜1吨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454545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54545"/>
          <w:spacing w:val="0"/>
          <w:sz w:val="28"/>
          <w:szCs w:val="28"/>
          <w:shd w:val="clear" w:fill="FFFFFF"/>
          <w:lang w:val="en-US" w:eastAsia="zh-CN"/>
        </w:rPr>
        <w:t>危险废物储存设施建筑面积：仓库20平方米</w:t>
      </w:r>
    </w:p>
    <w:tbl>
      <w:tblPr>
        <w:tblStyle w:val="4"/>
        <w:tblW w:w="14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620"/>
        <w:gridCol w:w="1515"/>
        <w:gridCol w:w="1770"/>
        <w:gridCol w:w="2325"/>
        <w:gridCol w:w="2625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危废名称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危废代码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产生来源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处置措施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line="288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委托有资质第三方名称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line="288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年产生量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line="288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（2021年5月-2022年5月）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line="288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处置量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line="288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bookmarkStart w:id="0" w:name="OLE_LINK1"/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（2022年5月26日）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bookmarkStart w:id="2" w:name="_GoBack" w:colFirst="5" w:colLast="5"/>
            <w:bookmarkStart w:id="1" w:name="OLE_LINK2" w:colFirst="5" w:colLast="5"/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废酸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900-047-49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检测过程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line="288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委托有资质第三方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line="288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山东蓝邦环境科技有限公司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0.2115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0.2115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line="288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废有机试剂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900-047-49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检测过程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line="288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委托有资质第三方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line="288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山东蓝邦环境科技有限公司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0.2564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0.2564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废试剂瓶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900-047-49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检测过程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line="288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委托有资质第三方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line="288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山东蓝邦环境科技有限公司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0.1593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0.1593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废手套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900-047-49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检测过程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line="288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委托有资质第三方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line="288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山东蓝邦环境科技有限公司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0.009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0.009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废活性炭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900-047-49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废水处理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line="288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委托有资质第三方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line="288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山东蓝邦环境科技有限公司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0.025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废活性炭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900-037-49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废气处理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line="288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委托有资质第三方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line="288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山东蓝邦环境科技有限公司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0.021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0.021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废碱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900-047-49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检测过程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line="288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委托有资质第三方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line="288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山东蓝邦环境科技有限公司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line="288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含重金属废酸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900-047-49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检测过程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line="288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委托有资质第三方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line="288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山东蓝邦环境科技有限公司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454545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bookmarkEnd w:id="2"/>
      <w:bookmarkEnd w:id="1"/>
    </w:tbl>
    <w:p>
      <w:pPr>
        <w:jc w:val="both"/>
        <w:rPr>
          <w:rFonts w:hint="default" w:ascii="黑体" w:hAnsi="黑体" w:eastAsia="黑体" w:cs="黑体"/>
          <w:i w:val="0"/>
          <w:iCs w:val="0"/>
          <w:caps w:val="0"/>
          <w:color w:val="454545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545"/>
          <w:spacing w:val="0"/>
          <w:sz w:val="28"/>
          <w:szCs w:val="28"/>
          <w:shd w:val="clear" w:fill="FFFFFF"/>
          <w:lang w:val="en-US" w:eastAsia="zh-CN"/>
        </w:rPr>
        <w:t>危险废物特性：腐蚀性,易燃性,反应性,毒性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iMTk0MTgyNmNlNzIyYjAwNjlkMTk4ZGJlMDJlYzAifQ=="/>
  </w:docVars>
  <w:rsids>
    <w:rsidRoot w:val="207A74F9"/>
    <w:rsid w:val="02900CBF"/>
    <w:rsid w:val="039D18E6"/>
    <w:rsid w:val="07A86AAB"/>
    <w:rsid w:val="105C6DE2"/>
    <w:rsid w:val="12D61687"/>
    <w:rsid w:val="1A223FFC"/>
    <w:rsid w:val="1BB2184F"/>
    <w:rsid w:val="1FCA53B9"/>
    <w:rsid w:val="207A74F9"/>
    <w:rsid w:val="234436D4"/>
    <w:rsid w:val="24B86128"/>
    <w:rsid w:val="2B2362C5"/>
    <w:rsid w:val="33E9730F"/>
    <w:rsid w:val="3C727823"/>
    <w:rsid w:val="41036525"/>
    <w:rsid w:val="480D334D"/>
    <w:rsid w:val="4A5120AF"/>
    <w:rsid w:val="514C35D0"/>
    <w:rsid w:val="6DC347C2"/>
    <w:rsid w:val="6E4771A1"/>
    <w:rsid w:val="74B42389"/>
    <w:rsid w:val="782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399</Words>
  <Characters>503</Characters>
  <Lines>0</Lines>
  <Paragraphs>0</Paragraphs>
  <TotalTime>0</TotalTime>
  <ScaleCrop>false</ScaleCrop>
  <LinksUpToDate>false</LinksUpToDate>
  <CharactersWithSpaces>505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2021-11-25T01:56:00Z</dcterms:created>
  <dc:creator>冰镇水果糖</dc:creator>
  <cp:lastModifiedBy>123木头人</cp:lastModifiedBy>
  <dcterms:modified xsi:type="dcterms:W3CDTF">2022-08-24T08:06:36Z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6AAA6DF73F474595A87B14077916D2AA</vt:lpwstr>
  </property>
</Properties>
</file>